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43E" w:rsidRDefault="00F2243E" w:rsidP="00E9376C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489">
        <w:rPr>
          <w:rFonts w:ascii="Times New Roman" w:hAnsi="Times New Roman" w:cs="Times New Roman"/>
          <w:b/>
          <w:sz w:val="28"/>
          <w:szCs w:val="28"/>
        </w:rPr>
        <w:t>Отчет деятельности</w:t>
      </w:r>
    </w:p>
    <w:p w:rsidR="00E9376C" w:rsidRDefault="00303E98" w:rsidP="00E9376C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F2243E" w:rsidRPr="00965489">
        <w:rPr>
          <w:rFonts w:ascii="Times New Roman" w:hAnsi="Times New Roman" w:cs="Times New Roman"/>
          <w:b/>
          <w:sz w:val="28"/>
          <w:szCs w:val="28"/>
        </w:rPr>
        <w:t xml:space="preserve">ГУ «Аппарата акима </w:t>
      </w:r>
      <w:proofErr w:type="spellStart"/>
      <w:r w:rsidR="00F2243E" w:rsidRPr="00965489">
        <w:rPr>
          <w:rFonts w:ascii="Times New Roman" w:hAnsi="Times New Roman" w:cs="Times New Roman"/>
          <w:b/>
          <w:sz w:val="28"/>
          <w:szCs w:val="28"/>
        </w:rPr>
        <w:t>Светлопольского</w:t>
      </w:r>
      <w:proofErr w:type="spellEnd"/>
      <w:r w:rsidR="00F2243E" w:rsidRPr="00965489">
        <w:rPr>
          <w:rFonts w:ascii="Times New Roman" w:hAnsi="Times New Roman" w:cs="Times New Roman"/>
          <w:b/>
          <w:sz w:val="28"/>
          <w:szCs w:val="28"/>
        </w:rPr>
        <w:t xml:space="preserve"> сельского округа </w:t>
      </w:r>
      <w:r w:rsidR="00E9376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F2243E" w:rsidRPr="00965489" w:rsidRDefault="00F2243E" w:rsidP="00E9376C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489">
        <w:rPr>
          <w:rFonts w:ascii="Times New Roman" w:hAnsi="Times New Roman" w:cs="Times New Roman"/>
          <w:b/>
          <w:sz w:val="28"/>
          <w:szCs w:val="28"/>
        </w:rPr>
        <w:t>Кызылжарского района Северо-Казахстанской области»</w:t>
      </w:r>
    </w:p>
    <w:p w:rsidR="00F2243E" w:rsidRDefault="00F2243E" w:rsidP="00E9376C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489">
        <w:rPr>
          <w:rFonts w:ascii="Times New Roman" w:hAnsi="Times New Roman" w:cs="Times New Roman"/>
          <w:b/>
          <w:sz w:val="28"/>
          <w:szCs w:val="28"/>
        </w:rPr>
        <w:t>по вопросам оказания</w:t>
      </w:r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  <w:r w:rsidRPr="00965489">
        <w:rPr>
          <w:rFonts w:ascii="Times New Roman" w:hAnsi="Times New Roman" w:cs="Times New Roman"/>
          <w:b/>
          <w:sz w:val="28"/>
          <w:szCs w:val="28"/>
        </w:rPr>
        <w:t>государственных услуг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303E98">
        <w:rPr>
          <w:rFonts w:ascii="Times New Roman" w:hAnsi="Times New Roman" w:cs="Times New Roman"/>
          <w:b/>
          <w:sz w:val="28"/>
          <w:szCs w:val="28"/>
        </w:rPr>
        <w:t>6</w:t>
      </w:r>
      <w:r w:rsidRPr="0096548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43E" w:rsidRPr="000716A8" w:rsidRDefault="00F2243E" w:rsidP="00E9376C">
      <w:pPr>
        <w:pStyle w:val="a4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6A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716A8" w:rsidRPr="000716A8" w:rsidRDefault="000716A8" w:rsidP="000716A8">
      <w:pPr>
        <w:pStyle w:val="a4"/>
        <w:widowControl w:val="0"/>
        <w:tabs>
          <w:tab w:val="left" w:pos="851"/>
        </w:tabs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</w:p>
    <w:p w:rsidR="00F2243E" w:rsidRDefault="00B26D13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2243E" w:rsidRPr="00965489">
        <w:rPr>
          <w:rFonts w:ascii="Times New Roman" w:hAnsi="Times New Roman" w:cs="Times New Roman"/>
          <w:sz w:val="28"/>
          <w:szCs w:val="28"/>
        </w:rPr>
        <w:t xml:space="preserve">ГУ «Аппарат акима </w:t>
      </w:r>
      <w:proofErr w:type="spellStart"/>
      <w:r w:rsidR="00F2243E" w:rsidRPr="00965489">
        <w:rPr>
          <w:rFonts w:ascii="Times New Roman" w:hAnsi="Times New Roman" w:cs="Times New Roman"/>
          <w:sz w:val="28"/>
          <w:szCs w:val="28"/>
        </w:rPr>
        <w:t>Светлопольского</w:t>
      </w:r>
      <w:proofErr w:type="spellEnd"/>
      <w:r w:rsidR="00F2243E" w:rsidRPr="00965489">
        <w:rPr>
          <w:rFonts w:ascii="Times New Roman" w:hAnsi="Times New Roman" w:cs="Times New Roman"/>
          <w:sz w:val="28"/>
          <w:szCs w:val="28"/>
        </w:rPr>
        <w:t xml:space="preserve"> сельского округа Кызылжарского района Северо-Казахстанская области»</w:t>
      </w:r>
    </w:p>
    <w:p w:rsidR="00B77E44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2) Информация о государственных услугах: 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личество государственных услуг</w:t>
      </w:r>
      <w:r w:rsidRPr="00965489">
        <w:rPr>
          <w:rFonts w:ascii="Times New Roman" w:hAnsi="Times New Roman" w:cs="Times New Roman"/>
          <w:sz w:val="28"/>
          <w:szCs w:val="28"/>
        </w:rPr>
        <w:t xml:space="preserve">: оказано всего – </w:t>
      </w:r>
      <w:r w:rsidR="00B77E4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26D13">
        <w:rPr>
          <w:rFonts w:ascii="Times New Roman" w:hAnsi="Times New Roman" w:cs="Times New Roman"/>
          <w:sz w:val="28"/>
          <w:szCs w:val="28"/>
          <w:lang w:val="kk-KZ"/>
        </w:rPr>
        <w:t>62</w:t>
      </w:r>
      <w:r w:rsidRPr="00965489">
        <w:rPr>
          <w:rFonts w:ascii="Times New Roman" w:hAnsi="Times New Roman" w:cs="Times New Roman"/>
          <w:sz w:val="28"/>
          <w:szCs w:val="28"/>
        </w:rPr>
        <w:t>, из них:</w:t>
      </w:r>
    </w:p>
    <w:p w:rsidR="00F2243E" w:rsidRDefault="009E7BF0" w:rsidP="009E7BF0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7BF0">
        <w:rPr>
          <w:rFonts w:ascii="Times New Roman" w:hAnsi="Times New Roman" w:cs="Times New Roman"/>
          <w:sz w:val="28"/>
          <w:szCs w:val="28"/>
        </w:rPr>
        <w:t xml:space="preserve">Предоставление бесплатного подвоза к общеобразовательным организациям и обратно домой детям, проживающим в отдаленных сельских пунктах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26D13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E7BF0" w:rsidRPr="009E7BF0" w:rsidRDefault="009E7BF0" w:rsidP="009E7BF0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7BF0">
        <w:rPr>
          <w:rFonts w:ascii="Times New Roman" w:hAnsi="Times New Roman" w:cs="Times New Roman"/>
          <w:sz w:val="28"/>
          <w:szCs w:val="28"/>
        </w:rPr>
        <w:t>Постановка на очередь детей дошкольного возраста (до 7 лет) для направления в детские дошкольные организации</w:t>
      </w:r>
      <w:r>
        <w:rPr>
          <w:rFonts w:ascii="Times New Roman" w:hAnsi="Times New Roman" w:cs="Times New Roman"/>
          <w:sz w:val="28"/>
          <w:szCs w:val="28"/>
        </w:rPr>
        <w:t>– 0;</w:t>
      </w:r>
    </w:p>
    <w:p w:rsidR="009E7BF0" w:rsidRPr="009E7BF0" w:rsidRDefault="009E7BF0" w:rsidP="009E7BF0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7BF0">
        <w:rPr>
          <w:rFonts w:ascii="Times New Roman" w:hAnsi="Times New Roman" w:cs="Times New Roman"/>
          <w:sz w:val="28"/>
          <w:szCs w:val="28"/>
        </w:rPr>
        <w:t>Выдача справки, подтверждающей принадлежность заявителя (семьи) к получателям адресной социальной помощи</w:t>
      </w:r>
      <w:r>
        <w:rPr>
          <w:rFonts w:ascii="Times New Roman" w:hAnsi="Times New Roman" w:cs="Times New Roman"/>
          <w:sz w:val="28"/>
          <w:szCs w:val="28"/>
        </w:rPr>
        <w:t>– 0;</w:t>
      </w:r>
    </w:p>
    <w:p w:rsidR="009E7BF0" w:rsidRPr="009E7BF0" w:rsidRDefault="009E7BF0" w:rsidP="009E7BF0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7BF0">
        <w:rPr>
          <w:rFonts w:ascii="Times New Roman" w:hAnsi="Times New Roman" w:cs="Times New Roman"/>
          <w:sz w:val="28"/>
          <w:szCs w:val="28"/>
        </w:rPr>
        <w:t>Выдача справок о наличии личного подсобного хозяйства</w:t>
      </w:r>
      <w:r w:rsidR="001F431A">
        <w:rPr>
          <w:rFonts w:ascii="Times New Roman" w:hAnsi="Times New Roman" w:cs="Times New Roman"/>
          <w:sz w:val="28"/>
          <w:szCs w:val="28"/>
        </w:rPr>
        <w:t xml:space="preserve"> –1</w:t>
      </w:r>
      <w:r w:rsidR="00B26D13">
        <w:rPr>
          <w:rFonts w:ascii="Times New Roman" w:hAnsi="Times New Roman" w:cs="Times New Roman"/>
          <w:sz w:val="28"/>
          <w:szCs w:val="28"/>
        </w:rPr>
        <w:t>06</w:t>
      </w:r>
    </w:p>
    <w:p w:rsidR="009E7BF0" w:rsidRDefault="009E7BF0" w:rsidP="009E7BF0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7BF0">
        <w:rPr>
          <w:rFonts w:ascii="Times New Roman" w:hAnsi="Times New Roman" w:cs="Times New Roman"/>
          <w:sz w:val="28"/>
          <w:szCs w:val="28"/>
        </w:rPr>
        <w:t>Выдача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sz w:val="28"/>
          <w:szCs w:val="28"/>
        </w:rPr>
        <w:t>– 0;</w:t>
      </w:r>
    </w:p>
    <w:p w:rsidR="001F431A" w:rsidRDefault="009E7BF0" w:rsidP="001F431A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7BF0">
        <w:rPr>
          <w:rFonts w:ascii="Times New Roman" w:hAnsi="Times New Roman" w:cs="Times New Roman"/>
          <w:sz w:val="28"/>
          <w:szCs w:val="28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sz w:val="28"/>
          <w:szCs w:val="28"/>
        </w:rPr>
        <w:t>– 0;</w:t>
      </w:r>
    </w:p>
    <w:p w:rsidR="00B26D13" w:rsidRDefault="00B26D13" w:rsidP="001F431A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6D13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>
        <w:rPr>
          <w:rFonts w:ascii="Times New Roman" w:hAnsi="Times New Roman" w:cs="Times New Roman"/>
          <w:sz w:val="28"/>
          <w:szCs w:val="28"/>
        </w:rPr>
        <w:t xml:space="preserve"> – 6.</w:t>
      </w:r>
    </w:p>
    <w:p w:rsidR="00F2243E" w:rsidRPr="00965D51" w:rsidRDefault="00F2243E" w:rsidP="001F431A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5D51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</w:t>
      </w:r>
      <w:r w:rsidR="009E7BF0" w:rsidRPr="00965D51">
        <w:rPr>
          <w:rFonts w:ascii="Times New Roman" w:hAnsi="Times New Roman" w:cs="Times New Roman"/>
          <w:sz w:val="28"/>
          <w:szCs w:val="28"/>
        </w:rPr>
        <w:t>через</w:t>
      </w:r>
      <w:r w:rsidRPr="00965D51">
        <w:rPr>
          <w:rFonts w:ascii="Times New Roman" w:hAnsi="Times New Roman" w:cs="Times New Roman"/>
          <w:sz w:val="28"/>
          <w:szCs w:val="28"/>
        </w:rPr>
        <w:t xml:space="preserve"> Государственную корпорацию «Правительство для граждан»</w:t>
      </w:r>
      <w:r w:rsidR="00965D51">
        <w:rPr>
          <w:rFonts w:ascii="Times New Roman" w:hAnsi="Times New Roman" w:cs="Times New Roman"/>
          <w:sz w:val="28"/>
          <w:szCs w:val="28"/>
        </w:rPr>
        <w:t>- 0</w:t>
      </w:r>
      <w:r w:rsidR="00965D5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2243E" w:rsidRPr="00965D51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на бесплатной </w:t>
      </w:r>
      <w:r w:rsidR="001F431A">
        <w:rPr>
          <w:rFonts w:ascii="Times New Roman" w:hAnsi="Times New Roman" w:cs="Times New Roman"/>
          <w:sz w:val="28"/>
          <w:szCs w:val="28"/>
        </w:rPr>
        <w:t xml:space="preserve">основе – </w:t>
      </w:r>
      <w:r w:rsidR="00B26D13">
        <w:rPr>
          <w:rFonts w:ascii="Times New Roman" w:hAnsi="Times New Roman" w:cs="Times New Roman"/>
          <w:sz w:val="28"/>
          <w:szCs w:val="28"/>
        </w:rPr>
        <w:t>162</w:t>
      </w:r>
      <w:r w:rsidR="00965D5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на платной основе </w:t>
      </w:r>
      <w:r w:rsidR="001F431A">
        <w:rPr>
          <w:rFonts w:ascii="Times New Roman" w:hAnsi="Times New Roman" w:cs="Times New Roman"/>
          <w:sz w:val="28"/>
          <w:szCs w:val="28"/>
        </w:rPr>
        <w:t>– 0;</w:t>
      </w:r>
    </w:p>
    <w:p w:rsidR="00F2243E" w:rsidRPr="00B91590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в бумажной форме – </w:t>
      </w:r>
      <w:r w:rsidR="00B26D13">
        <w:rPr>
          <w:rFonts w:ascii="Times New Roman" w:hAnsi="Times New Roman" w:cs="Times New Roman"/>
          <w:sz w:val="28"/>
          <w:szCs w:val="28"/>
        </w:rPr>
        <w:t>162</w:t>
      </w:r>
      <w:r w:rsidRPr="00965489">
        <w:rPr>
          <w:rFonts w:ascii="Times New Roman" w:hAnsi="Times New Roman" w:cs="Times New Roman"/>
          <w:sz w:val="28"/>
          <w:szCs w:val="28"/>
        </w:rPr>
        <w:t xml:space="preserve">, </w:t>
      </w:r>
      <w:r w:rsidRPr="00B91590">
        <w:rPr>
          <w:rFonts w:ascii="Times New Roman" w:hAnsi="Times New Roman" w:cs="Times New Roman"/>
          <w:sz w:val="28"/>
          <w:szCs w:val="28"/>
        </w:rPr>
        <w:t>оказываемых в  электронной форме – 0</w:t>
      </w:r>
      <w:r w:rsidR="001F431A">
        <w:rPr>
          <w:rFonts w:ascii="Times New Roman" w:hAnsi="Times New Roman" w:cs="Times New Roman"/>
          <w:sz w:val="28"/>
          <w:szCs w:val="28"/>
        </w:rPr>
        <w:t>;</w:t>
      </w:r>
    </w:p>
    <w:p w:rsidR="00F2243E" w:rsidRPr="00B91590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1590">
        <w:rPr>
          <w:rFonts w:ascii="Times New Roman" w:hAnsi="Times New Roman" w:cs="Times New Roman"/>
          <w:sz w:val="28"/>
          <w:szCs w:val="28"/>
        </w:rPr>
        <w:t xml:space="preserve">количество утвержденных стандартов и регламентов государственных услуг </w:t>
      </w:r>
      <w:r w:rsidRPr="00965D51">
        <w:rPr>
          <w:rFonts w:ascii="Times New Roman" w:hAnsi="Times New Roman" w:cs="Times New Roman"/>
          <w:sz w:val="28"/>
          <w:szCs w:val="28"/>
        </w:rPr>
        <w:t>–</w:t>
      </w:r>
      <w:r w:rsidR="00B26D13">
        <w:rPr>
          <w:rFonts w:ascii="Times New Roman" w:hAnsi="Times New Roman" w:cs="Times New Roman"/>
          <w:sz w:val="28"/>
          <w:szCs w:val="28"/>
        </w:rPr>
        <w:t>0</w:t>
      </w:r>
      <w:r w:rsidRPr="00965D51">
        <w:rPr>
          <w:rFonts w:ascii="Times New Roman" w:hAnsi="Times New Roman" w:cs="Times New Roman"/>
          <w:sz w:val="28"/>
          <w:szCs w:val="28"/>
        </w:rPr>
        <w:t xml:space="preserve"> стандарта,</w:t>
      </w:r>
      <w:r w:rsidR="00B26D13">
        <w:rPr>
          <w:rFonts w:ascii="Times New Roman" w:hAnsi="Times New Roman" w:cs="Times New Roman"/>
          <w:sz w:val="28"/>
          <w:szCs w:val="28"/>
        </w:rPr>
        <w:t>0</w:t>
      </w:r>
      <w:r w:rsidRPr="00965D51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1590">
        <w:rPr>
          <w:rFonts w:ascii="Times New Roman" w:hAnsi="Times New Roman" w:cs="Times New Roman"/>
          <w:sz w:val="28"/>
          <w:szCs w:val="28"/>
        </w:rPr>
        <w:t xml:space="preserve">3) Наиболее востребованные государственные услуги – </w:t>
      </w:r>
    </w:p>
    <w:p w:rsidR="00F2243E" w:rsidRDefault="003E15A8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справок</w:t>
      </w:r>
      <w:r w:rsidR="00F2243E" w:rsidRPr="00965489">
        <w:rPr>
          <w:rFonts w:ascii="Times New Roman" w:hAnsi="Times New Roman" w:cs="Times New Roman"/>
          <w:sz w:val="28"/>
          <w:szCs w:val="28"/>
        </w:rPr>
        <w:t xml:space="preserve"> о наличии </w:t>
      </w:r>
      <w:r w:rsidR="00F2243E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="00F2243E" w:rsidRPr="00965489">
        <w:rPr>
          <w:rFonts w:ascii="Times New Roman" w:hAnsi="Times New Roman" w:cs="Times New Roman"/>
          <w:sz w:val="28"/>
          <w:szCs w:val="28"/>
        </w:rPr>
        <w:t xml:space="preserve">подсобного хозяйства </w:t>
      </w:r>
      <w:r w:rsidR="00F2243E">
        <w:rPr>
          <w:rFonts w:ascii="Times New Roman" w:hAnsi="Times New Roman" w:cs="Times New Roman"/>
          <w:sz w:val="28"/>
          <w:szCs w:val="28"/>
        </w:rPr>
        <w:t>–</w:t>
      </w:r>
      <w:r w:rsidR="001F431A">
        <w:rPr>
          <w:rFonts w:ascii="Times New Roman" w:hAnsi="Times New Roman" w:cs="Times New Roman"/>
          <w:sz w:val="28"/>
          <w:szCs w:val="28"/>
        </w:rPr>
        <w:t xml:space="preserve"> </w:t>
      </w:r>
      <w:r w:rsidR="00B26D13">
        <w:rPr>
          <w:rFonts w:ascii="Times New Roman" w:hAnsi="Times New Roman" w:cs="Times New Roman"/>
          <w:sz w:val="28"/>
          <w:szCs w:val="28"/>
        </w:rPr>
        <w:t>106</w:t>
      </w:r>
    </w:p>
    <w:p w:rsidR="00E9376C" w:rsidRDefault="00E9376C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43E" w:rsidRPr="00E9376C" w:rsidRDefault="00F2243E" w:rsidP="00E9376C">
      <w:pPr>
        <w:pStyle w:val="a4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76C">
        <w:rPr>
          <w:rFonts w:ascii="Times New Roman" w:hAnsi="Times New Roman" w:cs="Times New Roman"/>
          <w:b/>
          <w:sz w:val="28"/>
          <w:szCs w:val="28"/>
        </w:rPr>
        <w:t xml:space="preserve">Работа с </w:t>
      </w:r>
      <w:proofErr w:type="spellStart"/>
      <w:r w:rsidRPr="00E9376C"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E9376C" w:rsidRPr="00E9376C" w:rsidRDefault="00E9376C" w:rsidP="00E9376C">
      <w:pPr>
        <w:pStyle w:val="a4"/>
        <w:widowControl w:val="0"/>
        <w:tabs>
          <w:tab w:val="left" w:pos="851"/>
        </w:tabs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>1) Сведения об источниках и местах доступа к информации о порядке оказания государственных услуг.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>В фойе аппарата акима сельского округа оформлен стенд содержащий информацию  об оказании государственных услуг, интерне</w:t>
      </w:r>
      <w:proofErr w:type="gramStart"/>
      <w:r w:rsidRPr="00965489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965489">
        <w:rPr>
          <w:rFonts w:ascii="Times New Roman" w:hAnsi="Times New Roman" w:cs="Times New Roman"/>
          <w:sz w:val="28"/>
          <w:szCs w:val="28"/>
        </w:rPr>
        <w:t xml:space="preserve"> ресурсе аппарата акима (http://kzh-svetlopolsk.sko.kz) также  публикуется ежеквартально в районных </w:t>
      </w:r>
      <w:r w:rsidR="003C3D08">
        <w:rPr>
          <w:rFonts w:ascii="Times New Roman" w:hAnsi="Times New Roman" w:cs="Times New Roman"/>
          <w:sz w:val="28"/>
          <w:szCs w:val="28"/>
          <w:lang w:val="kk-KZ"/>
        </w:rPr>
        <w:t>СМИ</w:t>
      </w:r>
      <w:r w:rsidRPr="009654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2) Информация о публичных обсуждениях проектов стандартов государственных услуг. 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lastRenderedPageBreak/>
        <w:t>Публичные обсуждения проектов стандартов государственных услуг не проводились.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 – на </w:t>
      </w:r>
      <w:r>
        <w:rPr>
          <w:rFonts w:ascii="Times New Roman" w:hAnsi="Times New Roman" w:cs="Times New Roman"/>
          <w:sz w:val="28"/>
          <w:szCs w:val="28"/>
        </w:rPr>
        <w:t xml:space="preserve">сходах </w:t>
      </w:r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489">
        <w:rPr>
          <w:rFonts w:ascii="Times New Roman" w:hAnsi="Times New Roman" w:cs="Times New Roman"/>
          <w:sz w:val="28"/>
          <w:szCs w:val="28"/>
        </w:rPr>
        <w:t xml:space="preserve">в населенных  пунктах  сельского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жителям  даются </w:t>
      </w:r>
      <w:r w:rsidRPr="00965489">
        <w:rPr>
          <w:rFonts w:ascii="Times New Roman" w:hAnsi="Times New Roman" w:cs="Times New Roman"/>
          <w:sz w:val="28"/>
          <w:szCs w:val="28"/>
        </w:rPr>
        <w:t xml:space="preserve"> разъяснения по оказанию государственных услуг.</w:t>
      </w:r>
    </w:p>
    <w:p w:rsidR="00E9376C" w:rsidRDefault="00E9376C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43E" w:rsidRPr="00E9376C" w:rsidRDefault="00F2243E" w:rsidP="00E9376C">
      <w:pPr>
        <w:pStyle w:val="a4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76C">
        <w:rPr>
          <w:rFonts w:ascii="Times New Roman" w:hAnsi="Times New Roman" w:cs="Times New Roman"/>
          <w:b/>
          <w:sz w:val="28"/>
          <w:szCs w:val="28"/>
        </w:rPr>
        <w:t>Деятельность по совершенствованию процессов оказания государственных услуг</w:t>
      </w:r>
    </w:p>
    <w:p w:rsidR="00E9376C" w:rsidRPr="00E9376C" w:rsidRDefault="00E9376C" w:rsidP="00E9376C">
      <w:pPr>
        <w:pStyle w:val="a4"/>
        <w:widowControl w:val="0"/>
        <w:tabs>
          <w:tab w:val="left" w:pos="851"/>
        </w:tabs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1E72"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 – услуги не автоматизированы.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2) Мероприятия, направленные на повышение квалификации сотрудников в сфере оказания государственных услуг – посещение семинаров по оказанию государственных услуг, которые проводились  в </w:t>
      </w:r>
      <w:proofErr w:type="gramStart"/>
      <w:r w:rsidRPr="00965489">
        <w:rPr>
          <w:rFonts w:ascii="Times New Roman" w:hAnsi="Times New Roman" w:cs="Times New Roman"/>
          <w:sz w:val="28"/>
          <w:szCs w:val="28"/>
        </w:rPr>
        <w:t>районном</w:t>
      </w:r>
      <w:proofErr w:type="gramEnd"/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489">
        <w:rPr>
          <w:rFonts w:ascii="Times New Roman" w:hAnsi="Times New Roman" w:cs="Times New Roman"/>
          <w:sz w:val="28"/>
          <w:szCs w:val="28"/>
        </w:rPr>
        <w:t>акимате</w:t>
      </w:r>
      <w:proofErr w:type="spellEnd"/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3) Нормативно-правовое совершенствование процессов </w:t>
      </w:r>
      <w:r>
        <w:rPr>
          <w:rFonts w:ascii="Times New Roman" w:hAnsi="Times New Roman" w:cs="Times New Roman"/>
          <w:sz w:val="28"/>
          <w:szCs w:val="28"/>
        </w:rPr>
        <w:t xml:space="preserve">оказания государственных услуг </w:t>
      </w:r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2ADE">
        <w:rPr>
          <w:rFonts w:ascii="Times New Roman" w:hAnsi="Times New Roman" w:cs="Times New Roman"/>
          <w:sz w:val="28"/>
          <w:szCs w:val="28"/>
        </w:rPr>
        <w:t xml:space="preserve"> В аппарате  акима сельского округа составлен план по улучшению показателей оказания государственных услуг, ежеквартально в аппарате акима сельского округа проводится правовой всеобуч</w:t>
      </w:r>
      <w:r w:rsidR="00E937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76C" w:rsidRPr="00EB2ADE" w:rsidRDefault="00E9376C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43E" w:rsidRPr="00E9376C" w:rsidRDefault="00F2243E" w:rsidP="00E9376C">
      <w:pPr>
        <w:pStyle w:val="a4"/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76C"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услуг.</w:t>
      </w:r>
    </w:p>
    <w:p w:rsidR="00E9376C" w:rsidRPr="00E9376C" w:rsidRDefault="00E9376C" w:rsidP="00E9376C">
      <w:pPr>
        <w:pStyle w:val="a4"/>
        <w:widowControl w:val="0"/>
        <w:tabs>
          <w:tab w:val="left" w:pos="851"/>
        </w:tabs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1) Информация о жалобах услугополучателей по вопросам оказания государственных услуг </w:t>
      </w:r>
      <w:r w:rsidRPr="007B16EE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>Жалоб  со стороны  услугополучателей  не поступало.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>2) Результаты внутреннего контроля  за качеством оказания государственных услуг.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Аким  сельского округа  постоянно проводит заседания </w:t>
      </w:r>
      <w:r w:rsidR="008476E9">
        <w:rPr>
          <w:rFonts w:ascii="Times New Roman" w:hAnsi="Times New Roman" w:cs="Times New Roman"/>
          <w:sz w:val="28"/>
          <w:szCs w:val="28"/>
        </w:rPr>
        <w:t xml:space="preserve"> по  оказанию  государственных</w:t>
      </w:r>
      <w:r w:rsidRPr="00965489">
        <w:rPr>
          <w:rFonts w:ascii="Times New Roman" w:hAnsi="Times New Roman" w:cs="Times New Roman"/>
          <w:sz w:val="28"/>
          <w:szCs w:val="28"/>
        </w:rPr>
        <w:t xml:space="preserve"> услуг.</w:t>
      </w:r>
      <w:r w:rsidRPr="007B16EE">
        <w:rPr>
          <w:rFonts w:ascii="Times New Roman" w:hAnsi="Times New Roman" w:cs="Times New Roman"/>
          <w:sz w:val="28"/>
          <w:szCs w:val="28"/>
        </w:rPr>
        <w:t xml:space="preserve"> </w:t>
      </w:r>
      <w:r w:rsidRPr="00B91590">
        <w:rPr>
          <w:rFonts w:ascii="Times New Roman" w:hAnsi="Times New Roman" w:cs="Times New Roman"/>
          <w:sz w:val="28"/>
          <w:szCs w:val="28"/>
        </w:rPr>
        <w:t xml:space="preserve">Ежемесячно </w:t>
      </w:r>
      <w:r>
        <w:rPr>
          <w:rFonts w:ascii="Times New Roman" w:hAnsi="Times New Roman" w:cs="Times New Roman"/>
          <w:sz w:val="28"/>
          <w:szCs w:val="28"/>
        </w:rPr>
        <w:t xml:space="preserve">в Аппарат акима района </w:t>
      </w:r>
      <w:r w:rsidRPr="00B91590">
        <w:rPr>
          <w:rFonts w:ascii="Times New Roman" w:hAnsi="Times New Roman" w:cs="Times New Roman"/>
          <w:sz w:val="28"/>
          <w:szCs w:val="28"/>
        </w:rPr>
        <w:t xml:space="preserve">предоставляется Отчет по внутреннему контролю.  </w:t>
      </w:r>
      <w:r w:rsidRPr="00965489">
        <w:rPr>
          <w:rFonts w:ascii="Times New Roman" w:hAnsi="Times New Roman" w:cs="Times New Roman"/>
          <w:sz w:val="28"/>
          <w:szCs w:val="28"/>
        </w:rPr>
        <w:t>Государственные  услуги  работни</w:t>
      </w:r>
      <w:r>
        <w:rPr>
          <w:rFonts w:ascii="Times New Roman" w:hAnsi="Times New Roman" w:cs="Times New Roman"/>
          <w:sz w:val="28"/>
          <w:szCs w:val="28"/>
        </w:rPr>
        <w:t>ками аппарата акима  оказываются</w:t>
      </w:r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регламентам, ведутся карточки оказания государственных услуг, услуги оказываются в установленные сроки.  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 xml:space="preserve">3) Результаты контроля за качеством оказания государственных услуг, проведенного уполномоченным органом по оценке и </w:t>
      </w:r>
      <w:proofErr w:type="gramStart"/>
      <w:r w:rsidRPr="0096548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965489">
        <w:rPr>
          <w:rFonts w:ascii="Times New Roman" w:hAnsi="Times New Roman" w:cs="Times New Roman"/>
          <w:sz w:val="28"/>
          <w:szCs w:val="28"/>
        </w:rPr>
        <w:t xml:space="preserve"> качеством оказания государственных услуг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489">
        <w:rPr>
          <w:rFonts w:ascii="Times New Roman" w:hAnsi="Times New Roman" w:cs="Times New Roman"/>
          <w:sz w:val="28"/>
          <w:szCs w:val="28"/>
        </w:rPr>
        <w:t>уполномочен</w:t>
      </w:r>
      <w:r>
        <w:rPr>
          <w:rFonts w:ascii="Times New Roman" w:hAnsi="Times New Roman" w:cs="Times New Roman"/>
          <w:sz w:val="28"/>
          <w:szCs w:val="28"/>
        </w:rPr>
        <w:t xml:space="preserve">ным органами в отчетный срок оценка оказания государственных услуг </w:t>
      </w:r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проводилась 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услуг.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Общественный мониторинг не проводился. 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>5. Перспективы дальнейшей эффективности и повышения удовлетворенности  услугополучателей  качеством оказания государственных услуг.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</w:rPr>
        <w:t>Дальнейшее качественное оказание государственных услуг.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sz w:val="28"/>
          <w:szCs w:val="28"/>
          <w:lang w:val="en-US"/>
        </w:rPr>
        <w:t>      </w:t>
      </w:r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65489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жалобах услугополучателей</w:t>
      </w:r>
      <w:r w:rsidRPr="00965489">
        <w:rPr>
          <w:rFonts w:ascii="Times New Roman" w:hAnsi="Times New Roman" w:cs="Times New Roman"/>
          <w:sz w:val="28"/>
          <w:szCs w:val="28"/>
        </w:rPr>
        <w:br/>
      </w:r>
      <w:r w:rsidRPr="00965489">
        <w:rPr>
          <w:rFonts w:ascii="Times New Roman" w:hAnsi="Times New Roman" w:cs="Times New Roman"/>
          <w:sz w:val="28"/>
          <w:szCs w:val="28"/>
          <w:lang w:val="en-US"/>
        </w:rPr>
        <w:t>          </w:t>
      </w:r>
      <w:r w:rsidRPr="00965489">
        <w:rPr>
          <w:rFonts w:ascii="Times New Roman" w:hAnsi="Times New Roman" w:cs="Times New Roman"/>
          <w:sz w:val="28"/>
          <w:szCs w:val="28"/>
        </w:rPr>
        <w:t xml:space="preserve"> </w:t>
      </w:r>
      <w:r w:rsidRPr="0096548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65489">
        <w:rPr>
          <w:rFonts w:ascii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2243E" w:rsidRPr="00965489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208"/>
        <w:gridCol w:w="1027"/>
        <w:gridCol w:w="1842"/>
        <w:gridCol w:w="1701"/>
        <w:gridCol w:w="1560"/>
        <w:gridCol w:w="1275"/>
        <w:gridCol w:w="1418"/>
      </w:tblGrid>
      <w:tr w:rsidR="00F2243E" w:rsidRPr="00965489" w:rsidTr="00B14E9C">
        <w:tc>
          <w:tcPr>
            <w:tcW w:w="1208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Сведения</w:t>
            </w:r>
            <w:proofErr w:type="spellEnd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  <w:t xml:space="preserve">о </w:t>
            </w: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заявителе</w:t>
            </w:r>
            <w:proofErr w:type="spellEnd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жалобы</w:t>
            </w:r>
            <w:proofErr w:type="spellEnd"/>
          </w:p>
        </w:tc>
        <w:tc>
          <w:tcPr>
            <w:tcW w:w="1027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Суть</w:t>
            </w:r>
            <w:proofErr w:type="spellEnd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жалобы</w:t>
            </w:r>
            <w:proofErr w:type="spellEnd"/>
          </w:p>
        </w:tc>
        <w:tc>
          <w:tcPr>
            <w:tcW w:w="1842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Орган</w:t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(организация), </w:t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br/>
              <w:t>рассмотревший</w:t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br/>
              <w:t>жалобу и (или)</w:t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br/>
              <w:t>принявший</w:t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br/>
              <w:t>решение</w:t>
            </w:r>
          </w:p>
        </w:tc>
        <w:tc>
          <w:tcPr>
            <w:tcW w:w="1701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Дата</w:t>
            </w:r>
            <w:proofErr w:type="spellEnd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рассмотрения</w:t>
            </w:r>
            <w:proofErr w:type="spellEnd"/>
          </w:p>
        </w:tc>
        <w:tc>
          <w:tcPr>
            <w:tcW w:w="1560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№ документа по итогам рассмотрения жалобы</w:t>
            </w:r>
          </w:p>
        </w:tc>
        <w:tc>
          <w:tcPr>
            <w:tcW w:w="1275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Принятое</w:t>
            </w:r>
            <w:proofErr w:type="spellEnd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proofErr w:type="spellStart"/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решение</w:t>
            </w:r>
            <w:proofErr w:type="spellEnd"/>
          </w:p>
        </w:tc>
        <w:tc>
          <w:tcPr>
            <w:tcW w:w="1418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Сведения о</w:t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br/>
              <w:t>пересмотре</w:t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принятого </w:t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br/>
              <w:t>решения</w:t>
            </w:r>
          </w:p>
        </w:tc>
      </w:tr>
      <w:tr w:rsidR="00F2243E" w:rsidRPr="00965489" w:rsidTr="00B14E9C">
        <w:tc>
          <w:tcPr>
            <w:tcW w:w="1208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027" w:type="dxa"/>
          </w:tcPr>
          <w:p w:rsidR="00F2243E" w:rsidRPr="00965489" w:rsidRDefault="00F2243E" w:rsidP="008476E9">
            <w:pPr>
              <w:widowControl w:val="0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842" w:type="dxa"/>
          </w:tcPr>
          <w:p w:rsidR="00F2243E" w:rsidRPr="00965489" w:rsidRDefault="00F2243E" w:rsidP="008476E9">
            <w:pPr>
              <w:widowControl w:val="0"/>
              <w:tabs>
                <w:tab w:val="left" w:pos="851"/>
              </w:tabs>
              <w:ind w:firstLine="851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1560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</w:p>
        </w:tc>
        <w:tc>
          <w:tcPr>
            <w:tcW w:w="1275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</w:t>
            </w:r>
          </w:p>
        </w:tc>
      </w:tr>
      <w:tr w:rsidR="00F2243E" w:rsidRPr="00965489" w:rsidTr="00B14E9C">
        <w:tc>
          <w:tcPr>
            <w:tcW w:w="1208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027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842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701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560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275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</w:tcPr>
          <w:p w:rsidR="00F2243E" w:rsidRPr="00965489" w:rsidRDefault="00F2243E" w:rsidP="00B14E9C">
            <w:pPr>
              <w:widowControl w:val="0"/>
              <w:tabs>
                <w:tab w:val="left" w:pos="851"/>
              </w:tabs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65489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br/>
            </w:r>
            <w:r w:rsidRPr="00965489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</w:tbl>
    <w:p w:rsidR="00F2243E" w:rsidRDefault="00F2243E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8110D" w:rsidRPr="0008110D" w:rsidRDefault="0008110D" w:rsidP="00F2243E">
      <w:pPr>
        <w:widowControl w:val="0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26084" w:rsidRDefault="00C26084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0716A8" w:rsidRDefault="000716A8">
      <w:pPr>
        <w:rPr>
          <w:lang w:val="kk-KZ"/>
        </w:rPr>
      </w:pPr>
    </w:p>
    <w:p w:rsidR="00E9376C" w:rsidRDefault="00E9376C">
      <w:pPr>
        <w:rPr>
          <w:lang w:val="kk-KZ"/>
        </w:rPr>
      </w:pPr>
    </w:p>
    <w:p w:rsidR="00E9376C" w:rsidRDefault="00E9376C">
      <w:pPr>
        <w:rPr>
          <w:lang w:val="kk-KZ"/>
        </w:rPr>
      </w:pPr>
    </w:p>
    <w:p w:rsidR="00E9376C" w:rsidRDefault="00E9376C">
      <w:pPr>
        <w:rPr>
          <w:lang w:val="kk-KZ"/>
        </w:rPr>
      </w:pPr>
    </w:p>
    <w:p w:rsidR="000716A8" w:rsidRDefault="000716A8">
      <w:pPr>
        <w:rPr>
          <w:lang w:val="kk-KZ"/>
        </w:rPr>
      </w:pPr>
      <w:bookmarkStart w:id="0" w:name="_GoBack"/>
      <w:bookmarkEnd w:id="0"/>
    </w:p>
    <w:sectPr w:rsidR="000716A8" w:rsidSect="00B26D13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F4AB4"/>
    <w:multiLevelType w:val="multilevel"/>
    <w:tmpl w:val="1F0A0D4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6AF623D1"/>
    <w:multiLevelType w:val="hybridMultilevel"/>
    <w:tmpl w:val="972E4AB2"/>
    <w:lvl w:ilvl="0" w:tplc="8FCE55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75"/>
    <w:rsid w:val="000716A8"/>
    <w:rsid w:val="0008110D"/>
    <w:rsid w:val="001F431A"/>
    <w:rsid w:val="002876EC"/>
    <w:rsid w:val="00303E98"/>
    <w:rsid w:val="00373999"/>
    <w:rsid w:val="003C3D08"/>
    <w:rsid w:val="003E15A8"/>
    <w:rsid w:val="00500D75"/>
    <w:rsid w:val="007C1629"/>
    <w:rsid w:val="008476E9"/>
    <w:rsid w:val="00965D51"/>
    <w:rsid w:val="009E7BF0"/>
    <w:rsid w:val="009F7A35"/>
    <w:rsid w:val="00B26D13"/>
    <w:rsid w:val="00B77E44"/>
    <w:rsid w:val="00BF3F1B"/>
    <w:rsid w:val="00BF4663"/>
    <w:rsid w:val="00C26084"/>
    <w:rsid w:val="00C61E72"/>
    <w:rsid w:val="00E339E4"/>
    <w:rsid w:val="00E9376C"/>
    <w:rsid w:val="00F2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link w:val="60"/>
    <w:uiPriority w:val="99"/>
    <w:locked/>
    <w:rsid w:val="000716A8"/>
    <w:rPr>
      <w:rFonts w:ascii="Consolas" w:hAnsi="Consolas" w:cs="Consolas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716A8"/>
    <w:pPr>
      <w:shd w:val="clear" w:color="auto" w:fill="FFFFFF"/>
      <w:spacing w:before="120" w:after="420" w:line="264" w:lineRule="exact"/>
    </w:pPr>
    <w:rPr>
      <w:rFonts w:ascii="Consolas" w:hAnsi="Consolas" w:cs="Consolas"/>
      <w:sz w:val="19"/>
      <w:szCs w:val="19"/>
    </w:rPr>
  </w:style>
  <w:style w:type="character" w:customStyle="1" w:styleId="12">
    <w:name w:val="Заголовок №1 (2)_"/>
    <w:link w:val="120"/>
    <w:uiPriority w:val="99"/>
    <w:locked/>
    <w:rsid w:val="000716A8"/>
    <w:rPr>
      <w:rFonts w:ascii="Consolas" w:hAnsi="Consolas" w:cs="Consolas"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0716A8"/>
    <w:pPr>
      <w:shd w:val="clear" w:color="auto" w:fill="FFFFFF"/>
      <w:spacing w:before="360" w:after="480" w:line="240" w:lineRule="atLeast"/>
      <w:outlineLvl w:val="0"/>
    </w:pPr>
    <w:rPr>
      <w:rFonts w:ascii="Consolas" w:hAnsi="Consolas" w:cs="Consolas"/>
      <w:sz w:val="21"/>
      <w:szCs w:val="21"/>
    </w:rPr>
  </w:style>
  <w:style w:type="character" w:customStyle="1" w:styleId="10">
    <w:name w:val="Основной текст + 10"/>
    <w:aliases w:val="5 pt,Полужирный"/>
    <w:uiPriority w:val="99"/>
    <w:rsid w:val="000716A8"/>
    <w:rPr>
      <w:rFonts w:ascii="Consolas" w:hAnsi="Consolas" w:cs="Consolas" w:hint="default"/>
      <w:b/>
      <w:bCs/>
      <w:w w:val="100"/>
      <w:sz w:val="21"/>
      <w:szCs w:val="21"/>
      <w:shd w:val="clear" w:color="auto" w:fill="FFFFFF"/>
    </w:rPr>
  </w:style>
  <w:style w:type="paragraph" w:styleId="a4">
    <w:name w:val="List Paragraph"/>
    <w:basedOn w:val="a"/>
    <w:uiPriority w:val="34"/>
    <w:qFormat/>
    <w:rsid w:val="000716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link w:val="60"/>
    <w:uiPriority w:val="99"/>
    <w:locked/>
    <w:rsid w:val="000716A8"/>
    <w:rPr>
      <w:rFonts w:ascii="Consolas" w:hAnsi="Consolas" w:cs="Consolas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716A8"/>
    <w:pPr>
      <w:shd w:val="clear" w:color="auto" w:fill="FFFFFF"/>
      <w:spacing w:before="120" w:after="420" w:line="264" w:lineRule="exact"/>
    </w:pPr>
    <w:rPr>
      <w:rFonts w:ascii="Consolas" w:hAnsi="Consolas" w:cs="Consolas"/>
      <w:sz w:val="19"/>
      <w:szCs w:val="19"/>
    </w:rPr>
  </w:style>
  <w:style w:type="character" w:customStyle="1" w:styleId="12">
    <w:name w:val="Заголовок №1 (2)_"/>
    <w:link w:val="120"/>
    <w:uiPriority w:val="99"/>
    <w:locked/>
    <w:rsid w:val="000716A8"/>
    <w:rPr>
      <w:rFonts w:ascii="Consolas" w:hAnsi="Consolas" w:cs="Consolas"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0716A8"/>
    <w:pPr>
      <w:shd w:val="clear" w:color="auto" w:fill="FFFFFF"/>
      <w:spacing w:before="360" w:after="480" w:line="240" w:lineRule="atLeast"/>
      <w:outlineLvl w:val="0"/>
    </w:pPr>
    <w:rPr>
      <w:rFonts w:ascii="Consolas" w:hAnsi="Consolas" w:cs="Consolas"/>
      <w:sz w:val="21"/>
      <w:szCs w:val="21"/>
    </w:rPr>
  </w:style>
  <w:style w:type="character" w:customStyle="1" w:styleId="10">
    <w:name w:val="Основной текст + 10"/>
    <w:aliases w:val="5 pt,Полужирный"/>
    <w:uiPriority w:val="99"/>
    <w:rsid w:val="000716A8"/>
    <w:rPr>
      <w:rFonts w:ascii="Consolas" w:hAnsi="Consolas" w:cs="Consolas" w:hint="default"/>
      <w:b/>
      <w:bCs/>
      <w:w w:val="100"/>
      <w:sz w:val="21"/>
      <w:szCs w:val="21"/>
      <w:shd w:val="clear" w:color="auto" w:fill="FFFFFF"/>
    </w:rPr>
  </w:style>
  <w:style w:type="paragraph" w:styleId="a4">
    <w:name w:val="List Paragraph"/>
    <w:basedOn w:val="a"/>
    <w:uiPriority w:val="34"/>
    <w:qFormat/>
    <w:rsid w:val="00071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3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19</cp:revision>
  <dcterms:created xsi:type="dcterms:W3CDTF">2016-03-11T09:45:00Z</dcterms:created>
  <dcterms:modified xsi:type="dcterms:W3CDTF">2017-04-26T03:55:00Z</dcterms:modified>
</cp:coreProperties>
</file>